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A686" w14:textId="5CA45BFC" w:rsidR="00D131EF" w:rsidRPr="000C059A" w:rsidRDefault="00D131EF">
      <w:pPr>
        <w:rPr>
          <w:b/>
          <w:bCs/>
          <w:sz w:val="28"/>
          <w:szCs w:val="28"/>
        </w:rPr>
      </w:pPr>
      <w:bookmarkStart w:id="0" w:name="_Hlk156374324"/>
      <w:r w:rsidRPr="00A3514A">
        <w:rPr>
          <w:b/>
          <w:bCs/>
          <w:sz w:val="28"/>
          <w:szCs w:val="28"/>
        </w:rPr>
        <w:t>Arkansas Disability Policy Consortium Board Overview and Application</w:t>
      </w:r>
      <w:r w:rsidRPr="00A3514A">
        <w:rPr>
          <w:rFonts w:ascii="Times" w:eastAsia="Times" w:hAnsi="Times" w:cs="Times"/>
          <w:b/>
          <w:bCs/>
          <w:sz w:val="28"/>
          <w:szCs w:val="28"/>
        </w:rPr>
        <w:t xml:space="preserve"> </w:t>
      </w:r>
    </w:p>
    <w:p w14:paraId="1E3F0BA7" w14:textId="155CF69D" w:rsidR="00D45222" w:rsidRPr="00A3514A" w:rsidRDefault="00D45222">
      <w:pPr>
        <w:rPr>
          <w:rFonts w:ascii="Times" w:eastAsia="Times" w:hAnsi="Times" w:cs="Times"/>
          <w:b/>
          <w:bCs/>
          <w:sz w:val="28"/>
          <w:szCs w:val="28"/>
        </w:rPr>
      </w:pPr>
      <w:r w:rsidRPr="00A3514A">
        <w:rPr>
          <w:rFonts w:ascii="Times" w:eastAsia="Times" w:hAnsi="Times" w:cs="Times"/>
          <w:b/>
          <w:bCs/>
          <w:sz w:val="28"/>
          <w:szCs w:val="28"/>
        </w:rPr>
        <w:t>Overview</w:t>
      </w:r>
    </w:p>
    <w:p w14:paraId="569EFE3E" w14:textId="73AEC401" w:rsidR="000B438B" w:rsidRPr="00A3514A" w:rsidRDefault="00D45222">
      <w:p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 xml:space="preserve">The Arkansas Disability Policy Consortium is a non-profit organization of volunteers who work to ensure the meaningful participation of individuals with disabilities and their families in determining policies that will empower them to work towards a stronger, more </w:t>
      </w:r>
      <w:proofErr w:type="gramStart"/>
      <w:r w:rsidRPr="00A3514A">
        <w:rPr>
          <w:rFonts w:ascii="Times" w:eastAsia="Times" w:hAnsi="Times" w:cs="Times"/>
          <w:sz w:val="28"/>
          <w:szCs w:val="28"/>
        </w:rPr>
        <w:t>inclusive</w:t>
      </w:r>
      <w:proofErr w:type="gramEnd"/>
      <w:r w:rsidRPr="00A3514A">
        <w:rPr>
          <w:rFonts w:ascii="Times" w:eastAsia="Times" w:hAnsi="Times" w:cs="Times"/>
          <w:sz w:val="28"/>
          <w:szCs w:val="28"/>
        </w:rPr>
        <w:t xml:space="preserve"> and economically independent way of life. The board is made up of individuals from various organizations, self-advocates, and parents of individuals with disabilities. Every biennium, the Consortium holds a policy summit where individuals with disabilities, their families, and organizations serving people with disabilities are all invited to come together to discuss and learn about policies impacting their daily lives.</w:t>
      </w:r>
    </w:p>
    <w:bookmarkEnd w:id="0"/>
    <w:p w14:paraId="6E5F4B33" w14:textId="428EEF89" w:rsidR="00D45222" w:rsidRPr="00A3514A" w:rsidRDefault="00D45222">
      <w:pPr>
        <w:rPr>
          <w:rFonts w:ascii="Times" w:eastAsia="Times" w:hAnsi="Times" w:cs="Times"/>
          <w:b/>
          <w:bCs/>
          <w:sz w:val="28"/>
          <w:szCs w:val="28"/>
        </w:rPr>
      </w:pPr>
      <w:r w:rsidRPr="00A3514A">
        <w:rPr>
          <w:rFonts w:ascii="Times" w:eastAsia="Times" w:hAnsi="Times" w:cs="Times"/>
          <w:b/>
          <w:bCs/>
          <w:sz w:val="28"/>
          <w:szCs w:val="28"/>
        </w:rPr>
        <w:t>Goals</w:t>
      </w:r>
    </w:p>
    <w:p w14:paraId="031244F6" w14:textId="18097736" w:rsidR="00D45222" w:rsidRPr="00A3514A" w:rsidRDefault="006A40F0">
      <w:p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W</w:t>
      </w:r>
      <w:r w:rsidR="00D45222" w:rsidRPr="00A3514A">
        <w:rPr>
          <w:rFonts w:ascii="Times" w:eastAsia="Times" w:hAnsi="Times" w:cs="Times"/>
          <w:sz w:val="28"/>
          <w:szCs w:val="28"/>
        </w:rPr>
        <w:t xml:space="preserve">e would like to grow ADPC to not only host the Summit </w:t>
      </w:r>
      <w:r w:rsidRPr="00A3514A">
        <w:rPr>
          <w:rFonts w:ascii="Times" w:eastAsia="Times" w:hAnsi="Times" w:cs="Times"/>
          <w:sz w:val="28"/>
          <w:szCs w:val="28"/>
        </w:rPr>
        <w:t xml:space="preserve">and Candidate Forum </w:t>
      </w:r>
      <w:r w:rsidR="00D45222" w:rsidRPr="00A3514A">
        <w:rPr>
          <w:rFonts w:ascii="Times" w:eastAsia="Times" w:hAnsi="Times" w:cs="Times"/>
          <w:sz w:val="28"/>
          <w:szCs w:val="28"/>
        </w:rPr>
        <w:t xml:space="preserve">but also equip people with disabilities, their families, caregivers, and disability service providers to educate legislators about their needs, share their </w:t>
      </w:r>
      <w:r w:rsidRPr="00A3514A">
        <w:rPr>
          <w:rFonts w:ascii="Times" w:eastAsia="Times" w:hAnsi="Times" w:cs="Times"/>
          <w:sz w:val="28"/>
          <w:szCs w:val="28"/>
        </w:rPr>
        <w:t>concerns with others</w:t>
      </w:r>
      <w:r w:rsidR="00D45222" w:rsidRPr="00A3514A">
        <w:rPr>
          <w:rFonts w:ascii="Times" w:eastAsia="Times" w:hAnsi="Times" w:cs="Times"/>
          <w:sz w:val="28"/>
          <w:szCs w:val="28"/>
        </w:rPr>
        <w:t>, as well as share year-round resources that advance disability policy in Arkansas.</w:t>
      </w:r>
    </w:p>
    <w:p w14:paraId="41C1C14E" w14:textId="434A6B51" w:rsidR="00D45222" w:rsidRPr="00A3514A" w:rsidRDefault="00D45222">
      <w:pPr>
        <w:rPr>
          <w:rFonts w:ascii="Times" w:eastAsia="Times" w:hAnsi="Times" w:cs="Times"/>
          <w:b/>
          <w:bCs/>
          <w:sz w:val="28"/>
          <w:szCs w:val="28"/>
        </w:rPr>
      </w:pPr>
      <w:r w:rsidRPr="00A3514A">
        <w:rPr>
          <w:rFonts w:ascii="Times" w:eastAsia="Times" w:hAnsi="Times" w:cs="Times"/>
          <w:b/>
          <w:bCs/>
          <w:sz w:val="28"/>
          <w:szCs w:val="28"/>
        </w:rPr>
        <w:t>Board Needs</w:t>
      </w:r>
      <w:r w:rsidR="00C826EA" w:rsidRPr="00A3514A">
        <w:rPr>
          <w:rFonts w:ascii="Times" w:eastAsia="Times" w:hAnsi="Times" w:cs="Times"/>
          <w:b/>
          <w:bCs/>
          <w:sz w:val="28"/>
          <w:szCs w:val="28"/>
        </w:rPr>
        <w:t xml:space="preserve"> &amp; Responsibilities </w:t>
      </w:r>
    </w:p>
    <w:p w14:paraId="02B66D7D" w14:textId="4033884A" w:rsidR="00D45222" w:rsidRPr="00A3514A" w:rsidRDefault="00D45222">
      <w:p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 xml:space="preserve">ADPC needs people who are interested in participating on our board to identify what to share, disseminate information, help plan the Summit, </w:t>
      </w:r>
      <w:r w:rsidR="00C826EA" w:rsidRPr="00A3514A">
        <w:rPr>
          <w:rFonts w:ascii="Times" w:eastAsia="Times" w:hAnsi="Times" w:cs="Times"/>
          <w:sz w:val="28"/>
          <w:szCs w:val="28"/>
        </w:rPr>
        <w:t xml:space="preserve">Candidate Forum, </w:t>
      </w:r>
      <w:r w:rsidRPr="00A3514A">
        <w:rPr>
          <w:rFonts w:ascii="Times" w:eastAsia="Times" w:hAnsi="Times" w:cs="Times"/>
          <w:sz w:val="28"/>
          <w:szCs w:val="28"/>
        </w:rPr>
        <w:t xml:space="preserve">and lobby. </w:t>
      </w:r>
      <w:r w:rsidR="00C826EA" w:rsidRPr="00A3514A">
        <w:rPr>
          <w:rFonts w:ascii="Times" w:eastAsia="Times" w:hAnsi="Times" w:cs="Times"/>
          <w:sz w:val="28"/>
          <w:szCs w:val="28"/>
        </w:rPr>
        <w:t xml:space="preserve">According to our bylaws, the board will consist of 15 members elected for a 3-year term. High Priority will be given to cross-disability representation on the Board, with consideration also given to racial, geographic, gender, and socio-economic diversity. </w:t>
      </w:r>
      <w:r w:rsidR="006A40F0" w:rsidRPr="00A3514A">
        <w:rPr>
          <w:rFonts w:ascii="Times" w:eastAsia="Times" w:hAnsi="Times" w:cs="Times"/>
          <w:sz w:val="28"/>
          <w:szCs w:val="28"/>
        </w:rPr>
        <w:t xml:space="preserve">The Board does meet quarterly, unless planning events and activities. </w:t>
      </w:r>
      <w:r w:rsidR="00C826EA" w:rsidRPr="00A3514A">
        <w:rPr>
          <w:rFonts w:ascii="Times" w:eastAsia="Times" w:hAnsi="Times" w:cs="Times"/>
          <w:sz w:val="28"/>
          <w:szCs w:val="28"/>
        </w:rPr>
        <w:t>Duties include:</w:t>
      </w:r>
    </w:p>
    <w:p w14:paraId="26F9A569" w14:textId="3A3DC4D6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Establish organizational policies.</w:t>
      </w:r>
    </w:p>
    <w:p w14:paraId="0E1035D3" w14:textId="3029E9DD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Develop goals and objectives for the Organizational Strategic Plan.</w:t>
      </w:r>
    </w:p>
    <w:p w14:paraId="247C7DD7" w14:textId="52FD9D6C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Approve the budget.</w:t>
      </w:r>
    </w:p>
    <w:p w14:paraId="4F48DEDD" w14:textId="3A1CD34D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Conduct a review of the bylaws, financial, and personnel policies.</w:t>
      </w:r>
    </w:p>
    <w:p w14:paraId="0BE7C860" w14:textId="4879A4CC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Participate in at least one committee or sub-committee.</w:t>
      </w:r>
    </w:p>
    <w:p w14:paraId="0738A4CB" w14:textId="6DE7D143" w:rsidR="00C826EA" w:rsidRPr="00A3514A" w:rsidRDefault="00C826EA" w:rsidP="006A40F0">
      <w:pPr>
        <w:pStyle w:val="ListParagraph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 w:rsidRPr="00A3514A">
        <w:rPr>
          <w:rFonts w:ascii="Times" w:eastAsia="Times" w:hAnsi="Times" w:cs="Times"/>
          <w:sz w:val="28"/>
          <w:szCs w:val="28"/>
        </w:rPr>
        <w:t>Create and dissolve committees as needed.</w:t>
      </w:r>
    </w:p>
    <w:p w14:paraId="57DC95F9" w14:textId="3C6291DD" w:rsidR="006A40F0" w:rsidRPr="00A3514A" w:rsidRDefault="006A40F0" w:rsidP="006A40F0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 w:val="28"/>
          <w:szCs w:val="28"/>
        </w:rPr>
      </w:pPr>
      <w:r w:rsidRPr="00A3514A">
        <w:rPr>
          <w:rFonts w:ascii="Times" w:hAnsi="Times" w:cs="Times"/>
          <w:b/>
          <w:bCs/>
          <w:kern w:val="0"/>
          <w:sz w:val="28"/>
          <w:szCs w:val="28"/>
        </w:rPr>
        <w:lastRenderedPageBreak/>
        <w:t>Arkansas Disability Policy Platform</w:t>
      </w:r>
    </w:p>
    <w:p w14:paraId="67734181" w14:textId="70DD7F25" w:rsidR="006A40F0" w:rsidRPr="00A3514A" w:rsidRDefault="006A40F0" w:rsidP="006A40F0">
      <w:pPr>
        <w:autoSpaceDE w:val="0"/>
        <w:autoSpaceDN w:val="0"/>
        <w:adjustRightInd w:val="0"/>
        <w:ind w:left="36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People with disabilities have the right to live, learn, work, and play freely in Arkansas. For that to happen our State must commit to providing quality, inclusive home and community-based services that address:</w:t>
      </w:r>
    </w:p>
    <w:p w14:paraId="2A10409E" w14:textId="77777777" w:rsidR="006A40F0" w:rsidRPr="00A3514A" w:rsidRDefault="006A40F0" w:rsidP="006A40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The catastrophic direct support workforce shortage.</w:t>
      </w:r>
    </w:p>
    <w:p w14:paraId="78814200" w14:textId="77777777" w:rsidR="006A40F0" w:rsidRPr="00A3514A" w:rsidRDefault="006A40F0" w:rsidP="006A40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Individual’s right to make decisions about one’s own life.</w:t>
      </w:r>
    </w:p>
    <w:p w14:paraId="4228A327" w14:textId="77777777" w:rsidR="006A40F0" w:rsidRPr="00A3514A" w:rsidRDefault="006A40F0" w:rsidP="006A40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Safe, affordable, and accessible housing.</w:t>
      </w:r>
    </w:p>
    <w:p w14:paraId="51858921" w14:textId="77777777" w:rsidR="006A40F0" w:rsidRPr="00A3514A" w:rsidRDefault="006A40F0" w:rsidP="006A40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Opportunities for real work for real pay.</w:t>
      </w:r>
    </w:p>
    <w:p w14:paraId="5C68E61C" w14:textId="77777777" w:rsidR="006A40F0" w:rsidRPr="00A3514A" w:rsidRDefault="006A40F0" w:rsidP="006A40F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Safe, comprehensive, inclusive education for every student.</w:t>
      </w:r>
    </w:p>
    <w:p w14:paraId="0559FBD9" w14:textId="2BEAE75D" w:rsidR="00253649" w:rsidRPr="00A3514A" w:rsidRDefault="006A40F0" w:rsidP="006A40F0">
      <w:p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  <w:r w:rsidRPr="00A3514A">
        <w:rPr>
          <w:rFonts w:ascii="Times" w:hAnsi="Times" w:cs="Times"/>
          <w:kern w:val="0"/>
          <w:sz w:val="28"/>
          <w:szCs w:val="28"/>
        </w:rPr>
        <w:t>Resolving these issues will empower Arkansans with disabilities to fully participate in life in the Natural State.</w:t>
      </w:r>
    </w:p>
    <w:p w14:paraId="6C4A2386" w14:textId="77777777" w:rsidR="006A40F0" w:rsidRPr="00A3514A" w:rsidRDefault="006A40F0" w:rsidP="006A40F0">
      <w:pPr>
        <w:autoSpaceDE w:val="0"/>
        <w:autoSpaceDN w:val="0"/>
        <w:adjustRightInd w:val="0"/>
        <w:rPr>
          <w:rFonts w:ascii="Times" w:hAnsi="Times" w:cs="Times"/>
          <w:kern w:val="0"/>
          <w:sz w:val="28"/>
          <w:szCs w:val="28"/>
        </w:rPr>
      </w:pPr>
    </w:p>
    <w:p w14:paraId="7F97859C" w14:textId="50838832" w:rsidR="006A40F0" w:rsidRPr="00A3514A" w:rsidRDefault="006A40F0" w:rsidP="006A40F0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kern w:val="0"/>
          <w:sz w:val="28"/>
          <w:szCs w:val="28"/>
        </w:rPr>
      </w:pPr>
      <w:r w:rsidRPr="00A3514A">
        <w:rPr>
          <w:rFonts w:ascii="Times" w:hAnsi="Times" w:cs="Times"/>
          <w:b/>
          <w:bCs/>
          <w:kern w:val="0"/>
          <w:sz w:val="28"/>
          <w:szCs w:val="28"/>
        </w:rPr>
        <w:t>Arkansas Disability Policy Consortium Board Application</w:t>
      </w:r>
    </w:p>
    <w:p w14:paraId="070324E0" w14:textId="1404E772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Name: </w:t>
      </w:r>
      <w:sdt>
        <w:sdtPr>
          <w:rPr>
            <w:rFonts w:ascii="Times" w:hAnsi="Times" w:cs="Times"/>
            <w:sz w:val="28"/>
            <w:szCs w:val="28"/>
          </w:rPr>
          <w:id w:val="-967964407"/>
          <w:placeholder>
            <w:docPart w:val="DefaultPlaceholder_-1854013440"/>
          </w:placeholder>
          <w:showingPlcHdr/>
        </w:sdtPr>
        <w:sdtContent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EAA62BE" w14:textId="0AA6D2BF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Address: </w:t>
      </w:r>
      <w:sdt>
        <w:sdtPr>
          <w:rPr>
            <w:rFonts w:ascii="Times" w:hAnsi="Times" w:cs="Times"/>
            <w:sz w:val="28"/>
            <w:szCs w:val="28"/>
          </w:rPr>
          <w:id w:val="842895843"/>
          <w:placeholder>
            <w:docPart w:val="DefaultPlaceholder_-1854013440"/>
          </w:placeholder>
          <w:showingPlcHdr/>
        </w:sdtPr>
        <w:sdtContent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099AE3CD" w14:textId="3E3BF274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Phone: </w:t>
      </w:r>
      <w:sdt>
        <w:sdtPr>
          <w:rPr>
            <w:rFonts w:ascii="Times" w:hAnsi="Times" w:cs="Times"/>
            <w:sz w:val="28"/>
            <w:szCs w:val="28"/>
          </w:rPr>
          <w:id w:val="1325001256"/>
          <w:placeholder>
            <w:docPart w:val="DefaultPlaceholder_-1854013440"/>
          </w:placeholder>
          <w:showingPlcHdr/>
        </w:sdtPr>
        <w:sdtContent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621DB9C" w14:textId="235F6BDC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Title/Organization, if applicable: </w:t>
      </w:r>
      <w:sdt>
        <w:sdtPr>
          <w:rPr>
            <w:rFonts w:ascii="Times" w:hAnsi="Times" w:cs="Times"/>
            <w:sz w:val="28"/>
            <w:szCs w:val="28"/>
          </w:rPr>
          <w:id w:val="-694539304"/>
          <w:placeholder>
            <w:docPart w:val="DefaultPlaceholder_-1854013440"/>
          </w:placeholder>
          <w:showingPlcHdr/>
        </w:sdtPr>
        <w:sdtContent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BF2A2A0" w14:textId="42ED7227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Email: </w:t>
      </w:r>
      <w:sdt>
        <w:sdtPr>
          <w:rPr>
            <w:rFonts w:ascii="Times" w:hAnsi="Times" w:cs="Times"/>
            <w:sz w:val="28"/>
            <w:szCs w:val="28"/>
          </w:rPr>
          <w:id w:val="553973119"/>
          <w:placeholder>
            <w:docPart w:val="DefaultPlaceholder_-1854013440"/>
          </w:placeholder>
          <w:showingPlcHdr/>
        </w:sdtPr>
        <w:sdtContent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6559B62" w14:textId="77777777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</w:p>
    <w:p w14:paraId="6D36CE79" w14:textId="77777777" w:rsidR="006A40F0" w:rsidRPr="00A3514A" w:rsidRDefault="006A40F0" w:rsidP="006A40F0">
      <w:pPr>
        <w:rPr>
          <w:rFonts w:ascii="Times" w:hAnsi="Times" w:cs="Times"/>
          <w:b/>
          <w:bCs/>
          <w:sz w:val="28"/>
          <w:szCs w:val="28"/>
        </w:rPr>
      </w:pPr>
      <w:r w:rsidRPr="00A3514A">
        <w:rPr>
          <w:rFonts w:ascii="Times" w:hAnsi="Times" w:cs="Times"/>
          <w:b/>
          <w:bCs/>
          <w:sz w:val="28"/>
          <w:szCs w:val="28"/>
        </w:rPr>
        <w:t>Please answer the following:</w:t>
      </w:r>
    </w:p>
    <w:p w14:paraId="7A69E736" w14:textId="77777777" w:rsidR="006A40F0" w:rsidRPr="00A3514A" w:rsidRDefault="006A40F0" w:rsidP="006A40F0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>Explain your experience with people who have disabilities and/or family members with disabilities?</w:t>
      </w:r>
    </w:p>
    <w:sdt>
      <w:sdtPr>
        <w:rPr>
          <w:rFonts w:ascii="Times" w:hAnsi="Times" w:cs="Times"/>
          <w:sz w:val="28"/>
          <w:szCs w:val="28"/>
        </w:rPr>
        <w:id w:val="-1462025989"/>
        <w:placeholder>
          <w:docPart w:val="DefaultPlaceholder_-1854013440"/>
        </w:placeholder>
        <w:showingPlcHdr/>
      </w:sdtPr>
      <w:sdtContent>
        <w:p w14:paraId="79A29C7C" w14:textId="15F1F9DA" w:rsidR="006A40F0" w:rsidRPr="00A3514A" w:rsidRDefault="006A40F0" w:rsidP="006A40F0">
          <w:pPr>
            <w:pStyle w:val="ListParagraph"/>
            <w:spacing w:after="0" w:line="240" w:lineRule="auto"/>
            <w:rPr>
              <w:rFonts w:ascii="Times" w:hAnsi="Times" w:cs="Times"/>
              <w:sz w:val="28"/>
              <w:szCs w:val="28"/>
            </w:rPr>
          </w:pPr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3FD5848" w14:textId="77777777" w:rsidR="00A3514A" w:rsidRPr="00A3514A" w:rsidRDefault="00A3514A" w:rsidP="00A3514A">
      <w:pPr>
        <w:pStyle w:val="ListParagraph"/>
        <w:spacing w:after="0" w:line="240" w:lineRule="auto"/>
        <w:rPr>
          <w:rFonts w:ascii="Times" w:hAnsi="Times" w:cs="Times"/>
          <w:sz w:val="28"/>
          <w:szCs w:val="28"/>
        </w:rPr>
      </w:pPr>
    </w:p>
    <w:p w14:paraId="4BD7F2B6" w14:textId="470B9FC6" w:rsidR="006A40F0" w:rsidRPr="00A3514A" w:rsidRDefault="006A40F0" w:rsidP="006A40F0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How </w:t>
      </w:r>
      <w:r w:rsidR="00A3514A" w:rsidRPr="00A3514A">
        <w:rPr>
          <w:rFonts w:ascii="Times" w:hAnsi="Times" w:cs="Times"/>
          <w:sz w:val="28"/>
          <w:szCs w:val="28"/>
        </w:rPr>
        <w:t>d</w:t>
      </w:r>
      <w:r w:rsidRPr="00A3514A">
        <w:rPr>
          <w:rFonts w:ascii="Times" w:hAnsi="Times" w:cs="Times"/>
          <w:sz w:val="28"/>
          <w:szCs w:val="28"/>
        </w:rPr>
        <w:t>o you represent people with disabilities?</w:t>
      </w:r>
    </w:p>
    <w:sdt>
      <w:sdtPr>
        <w:rPr>
          <w:rFonts w:ascii="Times" w:hAnsi="Times" w:cs="Times"/>
          <w:sz w:val="28"/>
          <w:szCs w:val="28"/>
        </w:rPr>
        <w:id w:val="-614213539"/>
        <w:placeholder>
          <w:docPart w:val="DefaultPlaceholder_-1854013440"/>
        </w:placeholder>
        <w:showingPlcHdr/>
      </w:sdtPr>
      <w:sdtContent>
        <w:p w14:paraId="321E8BF7" w14:textId="6FE9F877" w:rsidR="006A40F0" w:rsidRPr="00A3514A" w:rsidRDefault="006A40F0" w:rsidP="006A40F0">
          <w:pPr>
            <w:pStyle w:val="ListParagraph"/>
            <w:spacing w:after="0" w:line="240" w:lineRule="auto"/>
            <w:rPr>
              <w:rFonts w:ascii="Times" w:hAnsi="Times" w:cs="Times"/>
              <w:sz w:val="28"/>
              <w:szCs w:val="28"/>
            </w:rPr>
          </w:pPr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6556BFEA" w14:textId="77777777" w:rsidR="00A3514A" w:rsidRPr="00A3514A" w:rsidRDefault="00A3514A" w:rsidP="00A3514A">
      <w:pPr>
        <w:pStyle w:val="ListParagraph"/>
        <w:spacing w:after="0" w:line="240" w:lineRule="auto"/>
        <w:rPr>
          <w:rFonts w:ascii="Times" w:hAnsi="Times" w:cs="Times"/>
          <w:sz w:val="28"/>
          <w:szCs w:val="28"/>
        </w:rPr>
      </w:pPr>
    </w:p>
    <w:p w14:paraId="3686FFC4" w14:textId="49308478" w:rsidR="006A40F0" w:rsidRPr="00A3514A" w:rsidRDefault="006A40F0" w:rsidP="006A40F0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lastRenderedPageBreak/>
        <w:t>What experiences do you have serving on community boards or commissions?</w:t>
      </w:r>
    </w:p>
    <w:sdt>
      <w:sdtPr>
        <w:rPr>
          <w:rFonts w:ascii="Times" w:hAnsi="Times" w:cs="Times"/>
          <w:sz w:val="28"/>
          <w:szCs w:val="28"/>
        </w:rPr>
        <w:id w:val="-1467190650"/>
        <w:placeholder>
          <w:docPart w:val="DefaultPlaceholder_-1854013440"/>
        </w:placeholder>
        <w:showingPlcHdr/>
      </w:sdtPr>
      <w:sdtContent>
        <w:p w14:paraId="6312C6A5" w14:textId="6870D8E8" w:rsidR="006A40F0" w:rsidRPr="00A3514A" w:rsidRDefault="006A40F0" w:rsidP="006A40F0">
          <w:pPr>
            <w:pStyle w:val="ListParagraph"/>
            <w:spacing w:after="0" w:line="240" w:lineRule="auto"/>
            <w:rPr>
              <w:rFonts w:ascii="Times" w:hAnsi="Times" w:cs="Times"/>
              <w:sz w:val="28"/>
              <w:szCs w:val="28"/>
            </w:rPr>
          </w:pPr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39921FEA" w14:textId="77777777" w:rsidR="00A3514A" w:rsidRPr="00A3514A" w:rsidRDefault="00A3514A" w:rsidP="00A3514A">
      <w:pPr>
        <w:pStyle w:val="ListParagraph"/>
        <w:spacing w:after="0" w:line="240" w:lineRule="auto"/>
        <w:rPr>
          <w:rFonts w:ascii="Times" w:hAnsi="Times" w:cs="Times"/>
          <w:sz w:val="28"/>
          <w:szCs w:val="28"/>
        </w:rPr>
      </w:pPr>
    </w:p>
    <w:p w14:paraId="740EDF43" w14:textId="4C0D696C" w:rsidR="006A40F0" w:rsidRPr="00A3514A" w:rsidRDefault="006A40F0" w:rsidP="006A40F0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>Discuss your interest in serving on the Board of Directors.</w:t>
      </w:r>
    </w:p>
    <w:sdt>
      <w:sdtPr>
        <w:rPr>
          <w:rFonts w:ascii="Times" w:hAnsi="Times" w:cs="Times"/>
          <w:sz w:val="28"/>
          <w:szCs w:val="28"/>
        </w:rPr>
        <w:id w:val="-1061935527"/>
        <w:placeholder>
          <w:docPart w:val="DefaultPlaceholder_-1854013440"/>
        </w:placeholder>
        <w:showingPlcHdr/>
      </w:sdtPr>
      <w:sdtContent>
        <w:p w14:paraId="30B9D019" w14:textId="34CF91F5" w:rsidR="006A40F0" w:rsidRPr="00A3514A" w:rsidRDefault="006A40F0" w:rsidP="006A40F0">
          <w:pPr>
            <w:pStyle w:val="ListParagraph"/>
            <w:spacing w:after="0" w:line="240" w:lineRule="auto"/>
            <w:rPr>
              <w:rFonts w:ascii="Times" w:hAnsi="Times" w:cs="Times"/>
              <w:sz w:val="28"/>
              <w:szCs w:val="28"/>
            </w:rPr>
          </w:pPr>
          <w:r w:rsidRPr="00A3514A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7997FE1B" w14:textId="77777777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</w:p>
    <w:p w14:paraId="56FC39E2" w14:textId="77777777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</w:p>
    <w:p w14:paraId="2545787B" w14:textId="77777777" w:rsidR="006A40F0" w:rsidRPr="00A3514A" w:rsidRDefault="006A40F0" w:rsidP="006A40F0">
      <w:pPr>
        <w:rPr>
          <w:rFonts w:ascii="Times" w:hAnsi="Times" w:cs="Times"/>
          <w:b/>
          <w:bCs/>
          <w:sz w:val="28"/>
          <w:szCs w:val="28"/>
        </w:rPr>
      </w:pPr>
      <w:r w:rsidRPr="00A3514A">
        <w:rPr>
          <w:rFonts w:ascii="Times" w:hAnsi="Times" w:cs="Times"/>
          <w:b/>
          <w:bCs/>
          <w:sz w:val="28"/>
          <w:szCs w:val="28"/>
        </w:rPr>
        <w:t>Optional information which will be helpful to board diversity:</w:t>
      </w:r>
    </w:p>
    <w:p w14:paraId="2DEFB643" w14:textId="3D1477C5" w:rsidR="006A40F0" w:rsidRPr="00A3514A" w:rsidRDefault="006A40F0" w:rsidP="006A40F0">
      <w:pPr>
        <w:tabs>
          <w:tab w:val="left" w:pos="4032"/>
          <w:tab w:val="left" w:pos="5100"/>
        </w:tabs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Are you a person with a disability?  </w:t>
      </w:r>
      <w:sdt>
        <w:sdtPr>
          <w:rPr>
            <w:rFonts w:ascii="Times" w:hAnsi="Times" w:cs="Times"/>
            <w:sz w:val="28"/>
            <w:szCs w:val="28"/>
          </w:rPr>
          <w:id w:val="110947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Yes          </w:t>
      </w:r>
      <w:sdt>
        <w:sdtPr>
          <w:rPr>
            <w:rFonts w:ascii="Times" w:hAnsi="Times" w:cs="Times"/>
            <w:sz w:val="28"/>
            <w:szCs w:val="28"/>
          </w:rPr>
          <w:id w:val="130041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No</w:t>
      </w:r>
    </w:p>
    <w:p w14:paraId="39CE660B" w14:textId="77777777" w:rsidR="00A3514A" w:rsidRDefault="006A40F0" w:rsidP="006A40F0">
      <w:pPr>
        <w:tabs>
          <w:tab w:val="left" w:pos="4032"/>
          <w:tab w:val="left" w:pos="5100"/>
        </w:tabs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>Are you a parent/guardian/family member of a person with a disability?</w:t>
      </w:r>
    </w:p>
    <w:p w14:paraId="422239E4" w14:textId="49576BC6" w:rsidR="006A40F0" w:rsidRPr="00A3514A" w:rsidRDefault="006A40F0" w:rsidP="006A40F0">
      <w:pPr>
        <w:tabs>
          <w:tab w:val="left" w:pos="4032"/>
          <w:tab w:val="left" w:pos="5100"/>
        </w:tabs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   </w:t>
      </w:r>
      <w:sdt>
        <w:sdtPr>
          <w:rPr>
            <w:rFonts w:ascii="Times" w:hAnsi="Times" w:cs="Times"/>
            <w:sz w:val="28"/>
            <w:szCs w:val="28"/>
          </w:rPr>
          <w:id w:val="138028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Yes          </w:t>
      </w:r>
      <w:sdt>
        <w:sdtPr>
          <w:rPr>
            <w:rFonts w:ascii="Times" w:hAnsi="Times" w:cs="Times"/>
            <w:sz w:val="28"/>
            <w:szCs w:val="28"/>
          </w:rPr>
          <w:id w:val="-199817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No</w:t>
      </w:r>
    </w:p>
    <w:p w14:paraId="283BA526" w14:textId="6FCABA3B" w:rsidR="006A40F0" w:rsidRPr="00A3514A" w:rsidRDefault="006A40F0" w:rsidP="00A3514A">
      <w:pPr>
        <w:tabs>
          <w:tab w:val="left" w:pos="1548"/>
          <w:tab w:val="left" w:pos="2580"/>
          <w:tab w:val="left" w:pos="3948"/>
          <w:tab w:val="center" w:pos="4680"/>
        </w:tabs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 xml:space="preserve">Sex?  </w:t>
      </w:r>
      <w:sdt>
        <w:sdtPr>
          <w:rPr>
            <w:rFonts w:ascii="Times" w:hAnsi="Times" w:cs="Times"/>
            <w:sz w:val="28"/>
            <w:szCs w:val="28"/>
          </w:rPr>
          <w:id w:val="86679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Male          </w:t>
      </w:r>
      <w:sdt>
        <w:sdtPr>
          <w:rPr>
            <w:rFonts w:ascii="Times" w:hAnsi="Times" w:cs="Times"/>
            <w:sz w:val="28"/>
            <w:szCs w:val="28"/>
          </w:rPr>
          <w:id w:val="9306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Pr="00A3514A">
        <w:rPr>
          <w:rFonts w:ascii="Times" w:hAnsi="Times" w:cs="Times"/>
          <w:sz w:val="28"/>
          <w:szCs w:val="28"/>
        </w:rPr>
        <w:t xml:space="preserve"> Female</w:t>
      </w:r>
      <w:r w:rsidR="00A3514A" w:rsidRPr="00A3514A">
        <w:rPr>
          <w:rFonts w:ascii="Times" w:hAnsi="Times" w:cs="Times"/>
          <w:sz w:val="28"/>
          <w:szCs w:val="28"/>
        </w:rPr>
        <w:t xml:space="preserve">          </w:t>
      </w:r>
      <w:sdt>
        <w:sdtPr>
          <w:rPr>
            <w:rFonts w:ascii="Times" w:hAnsi="Times" w:cs="Times"/>
            <w:sz w:val="28"/>
            <w:szCs w:val="28"/>
          </w:rPr>
          <w:id w:val="125061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Other</w:t>
      </w:r>
      <w:r w:rsidR="00A3514A" w:rsidRPr="00A3514A">
        <w:rPr>
          <w:rFonts w:ascii="Times" w:hAnsi="Times" w:cs="Times"/>
          <w:sz w:val="28"/>
          <w:szCs w:val="28"/>
        </w:rPr>
        <w:tab/>
      </w:r>
    </w:p>
    <w:p w14:paraId="6890FCF9" w14:textId="3EB1765A" w:rsidR="00A3514A" w:rsidRPr="00A3514A" w:rsidRDefault="006A40F0" w:rsidP="00A3514A">
      <w:pPr>
        <w:tabs>
          <w:tab w:val="left" w:pos="1548"/>
          <w:tab w:val="left" w:pos="3036"/>
          <w:tab w:val="left" w:pos="3948"/>
          <w:tab w:val="left" w:pos="5784"/>
          <w:tab w:val="left" w:pos="7896"/>
        </w:tabs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>Race?</w:t>
      </w:r>
      <w:r w:rsidR="00A3514A" w:rsidRPr="00A3514A">
        <w:rPr>
          <w:rFonts w:ascii="Times" w:hAnsi="Times" w:cs="Times"/>
          <w:sz w:val="28"/>
          <w:szCs w:val="28"/>
        </w:rPr>
        <w:t xml:space="preserve">  </w:t>
      </w:r>
      <w:sdt>
        <w:sdtPr>
          <w:rPr>
            <w:rFonts w:ascii="Times" w:hAnsi="Times" w:cs="Times"/>
            <w:sz w:val="28"/>
            <w:szCs w:val="28"/>
          </w:rPr>
          <w:id w:val="202319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White          </w:t>
      </w:r>
      <w:sdt>
        <w:sdtPr>
          <w:rPr>
            <w:rFonts w:ascii="Times" w:hAnsi="Times" w:cs="Times"/>
            <w:sz w:val="28"/>
            <w:szCs w:val="28"/>
          </w:rPr>
          <w:id w:val="-152678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Black          </w:t>
      </w:r>
      <w:sdt>
        <w:sdtPr>
          <w:rPr>
            <w:rFonts w:ascii="Times" w:hAnsi="Times" w:cs="Times"/>
            <w:sz w:val="28"/>
            <w:szCs w:val="28"/>
          </w:rPr>
          <w:id w:val="22565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Asian          </w:t>
      </w:r>
      <w:sdt>
        <w:sdtPr>
          <w:rPr>
            <w:rFonts w:ascii="Times" w:hAnsi="Times" w:cs="Times"/>
            <w:sz w:val="28"/>
            <w:szCs w:val="28"/>
          </w:rPr>
          <w:id w:val="-211535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American Indian          </w:t>
      </w:r>
      <w:sdt>
        <w:sdtPr>
          <w:rPr>
            <w:rFonts w:ascii="Times" w:hAnsi="Times" w:cs="Times"/>
            <w:sz w:val="28"/>
            <w:szCs w:val="28"/>
          </w:rPr>
          <w:id w:val="190733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Hispanic/Latino</w:t>
      </w:r>
      <w:r w:rsidR="00A3514A">
        <w:rPr>
          <w:rFonts w:ascii="Times" w:hAnsi="Times" w:cs="Times"/>
          <w:sz w:val="28"/>
          <w:szCs w:val="28"/>
        </w:rPr>
        <w:t xml:space="preserve">          </w:t>
      </w:r>
      <w:sdt>
        <w:sdtPr>
          <w:rPr>
            <w:rFonts w:ascii="Times" w:hAnsi="Times" w:cs="Times"/>
            <w:sz w:val="28"/>
            <w:szCs w:val="28"/>
          </w:rPr>
          <w:id w:val="211347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Two or more          </w:t>
      </w:r>
      <w:sdt>
        <w:sdtPr>
          <w:rPr>
            <w:rFonts w:ascii="Times" w:hAnsi="Times" w:cs="Times"/>
            <w:sz w:val="28"/>
            <w:szCs w:val="28"/>
          </w:rPr>
          <w:id w:val="95583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Other          </w:t>
      </w:r>
      <w:sdt>
        <w:sdtPr>
          <w:rPr>
            <w:rFonts w:ascii="Times" w:hAnsi="Times" w:cs="Times"/>
            <w:sz w:val="28"/>
            <w:szCs w:val="28"/>
          </w:rPr>
          <w:id w:val="-101977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A" w:rsidRPr="00A3514A">
            <w:rPr>
              <w:rFonts w:ascii="MS Gothic" w:eastAsia="MS Gothic" w:hAnsi="MS Gothic" w:cs="Times" w:hint="eastAsia"/>
              <w:sz w:val="28"/>
              <w:szCs w:val="28"/>
            </w:rPr>
            <w:t>☐</w:t>
          </w:r>
        </w:sdtContent>
      </w:sdt>
      <w:r w:rsidR="00A3514A" w:rsidRPr="00A3514A">
        <w:rPr>
          <w:rFonts w:ascii="Times" w:hAnsi="Times" w:cs="Times"/>
          <w:sz w:val="28"/>
          <w:szCs w:val="28"/>
        </w:rPr>
        <w:t xml:space="preserve">  Unknown</w:t>
      </w:r>
    </w:p>
    <w:p w14:paraId="6B1B63C4" w14:textId="77777777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</w:p>
    <w:p w14:paraId="14CF59B5" w14:textId="11AEC928" w:rsidR="006A40F0" w:rsidRPr="00A3514A" w:rsidRDefault="006A40F0" w:rsidP="006A40F0">
      <w:pPr>
        <w:rPr>
          <w:rFonts w:ascii="Times" w:hAnsi="Times" w:cs="Times"/>
          <w:sz w:val="28"/>
          <w:szCs w:val="28"/>
        </w:rPr>
      </w:pPr>
      <w:r w:rsidRPr="00A3514A">
        <w:rPr>
          <w:rFonts w:ascii="Times" w:hAnsi="Times" w:cs="Times"/>
          <w:sz w:val="28"/>
          <w:szCs w:val="28"/>
        </w:rPr>
        <w:t>Signature:</w:t>
      </w:r>
      <w:r w:rsidR="00A3514A" w:rsidRPr="00A3514A">
        <w:rPr>
          <w:rFonts w:ascii="Times" w:hAnsi="Times" w:cs="Times"/>
          <w:sz w:val="28"/>
          <w:szCs w:val="28"/>
        </w:rPr>
        <w:t xml:space="preserve">  </w:t>
      </w:r>
      <w:sdt>
        <w:sdtPr>
          <w:rPr>
            <w:rFonts w:ascii="Times" w:hAnsi="Times" w:cs="Times"/>
            <w:sz w:val="28"/>
            <w:szCs w:val="28"/>
          </w:rPr>
          <w:id w:val="-1697073360"/>
          <w:placeholder>
            <w:docPart w:val="DefaultPlaceholder_-1854013440"/>
          </w:placeholder>
          <w:showingPlcHdr/>
        </w:sdtPr>
        <w:sdtContent>
          <w:r w:rsidR="00A3514A" w:rsidRPr="00A3514A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8809E59" w14:textId="681B9A43" w:rsidR="006A40F0" w:rsidRDefault="006A40F0" w:rsidP="006A40F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05F9FAE6" w14:textId="621AF503" w:rsidR="00CD6549" w:rsidRDefault="00CD6549" w:rsidP="006A40F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3F365B6B" w14:textId="235DDDDB" w:rsidR="00CD6549" w:rsidRDefault="00CD6549" w:rsidP="006A40F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6314E70F" w14:textId="33F115BF" w:rsidR="00CD6549" w:rsidRDefault="00CD6549" w:rsidP="006A40F0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688EB77B" w14:textId="2DFEEC42" w:rsidR="00CD6549" w:rsidRPr="00CD6549" w:rsidRDefault="00CD6549" w:rsidP="006A40F0">
      <w:pPr>
        <w:autoSpaceDE w:val="0"/>
        <w:autoSpaceDN w:val="0"/>
        <w:adjustRightInd w:val="0"/>
        <w:rPr>
          <w:rFonts w:ascii="Times" w:hAnsi="Times" w:cs="Times"/>
          <w:sz w:val="38"/>
          <w:szCs w:val="38"/>
        </w:rPr>
      </w:pPr>
      <w:r w:rsidRPr="00CD6549">
        <w:rPr>
          <w:rFonts w:ascii="Times" w:hAnsi="Times" w:cs="Times"/>
          <w:b/>
          <w:bCs/>
          <w:sz w:val="38"/>
          <w:szCs w:val="38"/>
        </w:rPr>
        <w:t xml:space="preserve">Email to: </w:t>
      </w:r>
      <w:hyperlink r:id="rId7" w:history="1">
        <w:r w:rsidRPr="00CD6549">
          <w:rPr>
            <w:rStyle w:val="Hyperlink"/>
            <w:rFonts w:ascii="Times" w:hAnsi="Times" w:cs="Times"/>
            <w:sz w:val="38"/>
            <w:szCs w:val="38"/>
          </w:rPr>
          <w:t>vanessas@uark.edu</w:t>
        </w:r>
      </w:hyperlink>
      <w:r w:rsidRPr="00CD6549">
        <w:rPr>
          <w:rFonts w:ascii="Times" w:hAnsi="Times" w:cs="Times"/>
          <w:sz w:val="38"/>
          <w:szCs w:val="38"/>
        </w:rPr>
        <w:t xml:space="preserve"> </w:t>
      </w:r>
    </w:p>
    <w:sectPr w:rsidR="00CD6549" w:rsidRPr="00CD65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3CF6" w14:textId="77777777" w:rsidR="00E3425C" w:rsidRDefault="00E3425C" w:rsidP="00A3514A">
      <w:pPr>
        <w:spacing w:after="0" w:line="240" w:lineRule="auto"/>
      </w:pPr>
      <w:r>
        <w:separator/>
      </w:r>
    </w:p>
  </w:endnote>
  <w:endnote w:type="continuationSeparator" w:id="0">
    <w:p w14:paraId="4E5059FB" w14:textId="77777777" w:rsidR="00E3425C" w:rsidRDefault="00E3425C" w:rsidP="00A3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7973" w14:textId="77777777" w:rsidR="00E3425C" w:rsidRDefault="00E3425C" w:rsidP="00A3514A">
      <w:pPr>
        <w:spacing w:after="0" w:line="240" w:lineRule="auto"/>
      </w:pPr>
      <w:r>
        <w:separator/>
      </w:r>
    </w:p>
  </w:footnote>
  <w:footnote w:type="continuationSeparator" w:id="0">
    <w:p w14:paraId="7D51B521" w14:textId="77777777" w:rsidR="00E3425C" w:rsidRDefault="00E3425C" w:rsidP="00A3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D52B" w14:textId="1EF35952" w:rsidR="00A3514A" w:rsidRPr="00A3514A" w:rsidRDefault="00D131EF" w:rsidP="004217C9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5A1C7747" wp14:editId="5B671CBF">
          <wp:extent cx="5943600" cy="1126532"/>
          <wp:effectExtent l="0" t="0" r="0" b="0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6A1"/>
    <w:multiLevelType w:val="hybridMultilevel"/>
    <w:tmpl w:val="1ACC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6742"/>
    <w:multiLevelType w:val="hybridMultilevel"/>
    <w:tmpl w:val="2FC8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2166"/>
    <w:multiLevelType w:val="hybridMultilevel"/>
    <w:tmpl w:val="7126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96544">
    <w:abstractNumId w:val="2"/>
  </w:num>
  <w:num w:numId="2" w16cid:durableId="1398938530">
    <w:abstractNumId w:val="0"/>
  </w:num>
  <w:num w:numId="3" w16cid:durableId="700863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2"/>
    <w:rsid w:val="00025165"/>
    <w:rsid w:val="000B438B"/>
    <w:rsid w:val="000C059A"/>
    <w:rsid w:val="000F6130"/>
    <w:rsid w:val="00253649"/>
    <w:rsid w:val="004217C9"/>
    <w:rsid w:val="00624BC7"/>
    <w:rsid w:val="006A40F0"/>
    <w:rsid w:val="007D7653"/>
    <w:rsid w:val="00A3514A"/>
    <w:rsid w:val="00BA79AF"/>
    <w:rsid w:val="00C826EA"/>
    <w:rsid w:val="00CD6549"/>
    <w:rsid w:val="00D131EF"/>
    <w:rsid w:val="00D45222"/>
    <w:rsid w:val="00E3425C"/>
    <w:rsid w:val="00E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E29B4"/>
  <w15:chartTrackingRefBased/>
  <w15:docId w15:val="{15C6D041-2910-4559-9F40-53CCFD4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22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A40F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3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4A"/>
  </w:style>
  <w:style w:type="paragraph" w:styleId="Footer">
    <w:name w:val="footer"/>
    <w:basedOn w:val="Normal"/>
    <w:link w:val="FooterChar"/>
    <w:uiPriority w:val="99"/>
    <w:unhideWhenUsed/>
    <w:rsid w:val="00A3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4A"/>
  </w:style>
  <w:style w:type="character" w:styleId="Hyperlink">
    <w:name w:val="Hyperlink"/>
    <w:basedOn w:val="DefaultParagraphFont"/>
    <w:uiPriority w:val="99"/>
    <w:unhideWhenUsed/>
    <w:rsid w:val="00CD6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essas@u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673E-3D84-4CA5-BC50-4A16999F84A9}"/>
      </w:docPartPr>
      <w:docPartBody>
        <w:p w:rsidR="00184EAD" w:rsidRDefault="00E62D78">
          <w:r w:rsidRPr="008430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78"/>
    <w:rsid w:val="000608BE"/>
    <w:rsid w:val="00184EAD"/>
    <w:rsid w:val="00973275"/>
    <w:rsid w:val="00E62D78"/>
    <w:rsid w:val="00F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D7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570</Words>
  <Characters>3147</Characters>
  <Application>Microsoft Office Word</Application>
  <DocSecurity>0</DocSecurity>
  <Lines>80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Vaden Krause</dc:creator>
  <cp:keywords/>
  <dc:description/>
  <cp:lastModifiedBy>Assiah Lewellen</cp:lastModifiedBy>
  <cp:revision>3</cp:revision>
  <dcterms:created xsi:type="dcterms:W3CDTF">2024-01-17T15:50:00Z</dcterms:created>
  <dcterms:modified xsi:type="dcterms:W3CDTF">2024-01-17T15:51:00Z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1a3408cee4f28fcf82a2dcd63e40798a2dc2345d82abbc78f3e67ddcb25f69fe</vt:lpwstr>
  </property>
</Properties>
</file>